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Полотно" type="tile"/>
    </v:background>
  </w:background>
  <w:body>
    <w:p w:rsidR="004452A1" w:rsidRPr="00C7648C" w:rsidRDefault="004452A1" w:rsidP="00445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48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452A1" w:rsidRPr="00C7648C" w:rsidRDefault="004452A1" w:rsidP="00445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48C">
        <w:rPr>
          <w:rFonts w:ascii="Times New Roman" w:eastAsia="Times New Roman" w:hAnsi="Times New Roman" w:cs="Times New Roman"/>
          <w:b/>
          <w:sz w:val="24"/>
          <w:szCs w:val="24"/>
        </w:rPr>
        <w:t>«Детский сад общеразвивающего вида «Солнышко»</w:t>
      </w:r>
    </w:p>
    <w:p w:rsidR="004452A1" w:rsidRDefault="004452A1"/>
    <w:tbl>
      <w:tblPr>
        <w:tblStyle w:val="-3"/>
        <w:tblW w:w="5143" w:type="pct"/>
        <w:tblLook w:val="04A0"/>
      </w:tblPr>
      <w:tblGrid>
        <w:gridCol w:w="9845"/>
      </w:tblGrid>
      <w:tr w:rsidR="004452A1" w:rsidRPr="004452A1" w:rsidTr="004452A1">
        <w:trPr>
          <w:cnfStyle w:val="100000000000"/>
        </w:trPr>
        <w:tc>
          <w:tcPr>
            <w:cnfStyle w:val="001000000000"/>
            <w:tcW w:w="5000" w:type="pct"/>
            <w:hideMark/>
          </w:tcPr>
          <w:p w:rsidR="004452A1" w:rsidRPr="004452A1" w:rsidRDefault="00F018DA" w:rsidP="004452A1">
            <w:pPr>
              <w:spacing w:after="150"/>
              <w:ind w:left="75" w:right="7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9" w:tooltip="Консультация для родителей. Подготовка руки ребёнка 6-7 лет к письму" w:history="1">
              <w:r w:rsidR="004452A1" w:rsidRPr="004452A1">
                <w:rPr>
                  <w:rFonts w:ascii="Times New Roman" w:eastAsia="Times New Roman" w:hAnsi="Times New Roman" w:cs="Times New Roman"/>
                  <w:color w:val="auto"/>
                  <w:sz w:val="52"/>
                  <w:szCs w:val="24"/>
                </w:rPr>
                <w:t xml:space="preserve">Консультация для родителей. </w:t>
              </w:r>
              <w:r w:rsidR="004452A1" w:rsidRPr="004452A1">
                <w:rPr>
                  <w:rFonts w:ascii="Times New Roman" w:eastAsia="Times New Roman" w:hAnsi="Times New Roman" w:cs="Times New Roman"/>
                  <w:color w:val="auto"/>
                  <w:sz w:val="48"/>
                  <w:szCs w:val="24"/>
                </w:rPr>
                <w:t>Подготовка руки ребёнка 6-7 лет к письму</w:t>
              </w:r>
            </w:hyperlink>
          </w:p>
        </w:tc>
      </w:tr>
    </w:tbl>
    <w:p w:rsidR="003B428A" w:rsidRPr="009449B4" w:rsidRDefault="003B428A" w:rsidP="009449B4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449B4">
        <w:rPr>
          <w:rFonts w:ascii="Times New Roman" w:eastAsia="Times New Roman" w:hAnsi="Times New Roman" w:cs="Times New Roman"/>
          <w:b/>
          <w:sz w:val="32"/>
          <w:szCs w:val="32"/>
        </w:rPr>
        <w:t xml:space="preserve">Выполнила: </w:t>
      </w:r>
    </w:p>
    <w:p w:rsidR="0011146A" w:rsidRPr="009449B4" w:rsidRDefault="003B428A" w:rsidP="009449B4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49B4">
        <w:rPr>
          <w:rFonts w:ascii="Times New Roman" w:eastAsia="Times New Roman" w:hAnsi="Times New Roman" w:cs="Times New Roman"/>
          <w:b/>
          <w:sz w:val="32"/>
          <w:szCs w:val="32"/>
        </w:rPr>
        <w:t>Магомедова Д.Н.</w:t>
      </w:r>
    </w:p>
    <w:p w:rsidR="0011146A" w:rsidRPr="009449B4" w:rsidRDefault="0011146A" w:rsidP="009449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146A" w:rsidRPr="009449B4" w:rsidRDefault="0011146A" w:rsidP="009449B4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</w:rPr>
      </w:pPr>
    </w:p>
    <w:p w:rsidR="009449B4" w:rsidRDefault="004452A1" w:rsidP="009449B4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Родителей всегда волновал и волнует вопрос: как обеспечить полноценное развитие ребенка в дошкольном возрасте, как правильно подготовить его к школе. </w:t>
      </w:r>
    </w:p>
    <w:p w:rsidR="004452A1" w:rsidRPr="009449B4" w:rsidRDefault="004452A1" w:rsidP="009449B4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 xml:space="preserve"> Поэтому работу по развитию мелкой моторики начинаю задолго до поступления ребенка в школу</w:t>
      </w:r>
      <w:r w:rsidR="009449B4">
        <w:rPr>
          <w:rFonts w:ascii="Times New Roman" w:eastAsia="Times New Roman" w:hAnsi="Times New Roman" w:cs="Times New Roman"/>
          <w:sz w:val="44"/>
          <w:szCs w:val="24"/>
        </w:rPr>
        <w:t>.</w:t>
      </w:r>
      <w:r w:rsidRPr="009449B4">
        <w:rPr>
          <w:rFonts w:ascii="Times New Roman" w:eastAsia="Times New Roman" w:hAnsi="Times New Roman" w:cs="Times New Roman"/>
          <w:sz w:val="44"/>
          <w:szCs w:val="24"/>
        </w:rPr>
        <w:t xml:space="preserve"> Педагоги советуют для развития мелкой моторики выполнять следующие виды деятельности:</w:t>
      </w:r>
    </w:p>
    <w:p w:rsidR="004452A1" w:rsidRPr="009449B4" w:rsidRDefault="004452A1" w:rsidP="009449B4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«пальчиковый театр»;</w:t>
      </w:r>
    </w:p>
    <w:p w:rsidR="004452A1" w:rsidRPr="009449B4" w:rsidRDefault="004452A1" w:rsidP="009449B4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Выкладывание узоров из мелких камешков, круп;</w:t>
      </w:r>
    </w:p>
    <w:p w:rsidR="004452A1" w:rsidRPr="009449B4" w:rsidRDefault="004452A1" w:rsidP="009449B4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Вязание, шитье, вышивание;</w:t>
      </w:r>
    </w:p>
    <w:p w:rsidR="004452A1" w:rsidRPr="009449B4" w:rsidRDefault="004452A1" w:rsidP="009449B4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Застегивание и расстегивание пуговиц различной величины;</w:t>
      </w:r>
    </w:p>
    <w:p w:rsidR="004452A1" w:rsidRPr="009449B4" w:rsidRDefault="004452A1" w:rsidP="009449B4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Завязывание и развязывание узелков;</w:t>
      </w:r>
    </w:p>
    <w:p w:rsidR="004452A1" w:rsidRPr="009449B4" w:rsidRDefault="004452A1" w:rsidP="009449B4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Комканье и сжимание пористых губок (для тренировки мускулатуры кисти рук);</w:t>
      </w:r>
    </w:p>
    <w:p w:rsidR="004452A1" w:rsidRPr="009449B4" w:rsidRDefault="004452A1" w:rsidP="009449B4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Лепка их глины и пластилина;</w:t>
      </w:r>
    </w:p>
    <w:p w:rsidR="004452A1" w:rsidRPr="009449B4" w:rsidRDefault="004452A1" w:rsidP="009449B4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Нанизывание бус, бисера или пуговиц;</w:t>
      </w:r>
    </w:p>
    <w:p w:rsidR="004452A1" w:rsidRPr="009449B4" w:rsidRDefault="004452A1" w:rsidP="009449B4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lastRenderedPageBreak/>
        <w:t>Нанизывание колец различной величины на стержень;</w:t>
      </w:r>
    </w:p>
    <w:p w:rsidR="004452A1" w:rsidRPr="009449B4" w:rsidRDefault="004452A1" w:rsidP="009449B4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Перематывание цветных клубочков ниток;</w:t>
      </w:r>
    </w:p>
    <w:p w:rsidR="004452A1" w:rsidRPr="009449B4" w:rsidRDefault="004452A1" w:rsidP="009449B4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«ниткопись» – выкладывание изображения нитками. </w:t>
      </w:r>
    </w:p>
    <w:p w:rsidR="004452A1" w:rsidRPr="009449B4" w:rsidRDefault="004452A1" w:rsidP="009449B4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Собирание мозаики и пазлов по возрастающей сложности;</w:t>
      </w:r>
    </w:p>
    <w:p w:rsidR="004452A1" w:rsidRPr="009449B4" w:rsidRDefault="004452A1" w:rsidP="009449B4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Рисование различными материалами (ручкой, карандашом, мелом, цветными мелками, акварелью и т.д.);</w:t>
      </w:r>
    </w:p>
    <w:p w:rsidR="004452A1" w:rsidRPr="009449B4" w:rsidRDefault="004452A1" w:rsidP="009449B4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Развитие умения уверенно пользоваться ножницами: симметричное вырезывание, а также вырезание различных фигурок из старых открыток, картинок.</w:t>
      </w:r>
    </w:p>
    <w:p w:rsidR="004452A1" w:rsidRPr="009449B4" w:rsidRDefault="004452A1" w:rsidP="009449B4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     К 6 — 7 годам задания на развитие мелкой моторики рук должны усложнятся. Именно в этом периоде необходимо готовить ребенка к овладению навыками письма. Письмо —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хорошего зрительного восприятия и произвольного внимания.</w:t>
      </w:r>
    </w:p>
    <w:p w:rsidR="004452A1" w:rsidRPr="009449B4" w:rsidRDefault="004452A1" w:rsidP="009449B4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 xml:space="preserve">  Но в дошкольном возрасте важна именно подготовка к письму, а не обучение ему, что часто приводит к формированию неправильной </w:t>
      </w:r>
      <w:r w:rsidRPr="009449B4">
        <w:rPr>
          <w:rFonts w:ascii="Times New Roman" w:eastAsia="Times New Roman" w:hAnsi="Times New Roman" w:cs="Times New Roman"/>
          <w:sz w:val="44"/>
          <w:szCs w:val="24"/>
        </w:rPr>
        <w:lastRenderedPageBreak/>
        <w:t>техники письма. Развитие графических навыков — это работа постепенная, требует много внимания при выполнении со стороны взрослого. Упражнения, которые даются ребенку, должны выполняться систематически, и если взрослый чувствует, что его ребенок не готов к выполнению задания, то лучше отложить</w:t>
      </w:r>
      <w:r w:rsidR="009449B4">
        <w:rPr>
          <w:rFonts w:ascii="Times New Roman" w:eastAsia="Times New Roman" w:hAnsi="Times New Roman" w:cs="Times New Roman"/>
          <w:sz w:val="44"/>
          <w:szCs w:val="24"/>
        </w:rPr>
        <w:t xml:space="preserve"> его в сторону</w:t>
      </w:r>
      <w:r w:rsidRPr="009449B4">
        <w:rPr>
          <w:rFonts w:ascii="Times New Roman" w:eastAsia="Times New Roman" w:hAnsi="Times New Roman" w:cs="Times New Roman"/>
          <w:sz w:val="44"/>
          <w:szCs w:val="24"/>
        </w:rPr>
        <w:t>.</w:t>
      </w:r>
    </w:p>
    <w:p w:rsidR="004452A1" w:rsidRPr="009449B4" w:rsidRDefault="004452A1" w:rsidP="009449B4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Что включает в себя развитие графических навыков:</w:t>
      </w:r>
    </w:p>
    <w:p w:rsidR="004452A1" w:rsidRPr="009449B4" w:rsidRDefault="004452A1" w:rsidP="009449B4">
      <w:pPr>
        <w:pStyle w:val="ac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Знакомство с тетрадным листом в клеточку;</w:t>
      </w:r>
    </w:p>
    <w:p w:rsidR="004452A1" w:rsidRPr="009449B4" w:rsidRDefault="004452A1" w:rsidP="009449B4">
      <w:pPr>
        <w:pStyle w:val="ac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Ориентировка в точке (нахождение верхнего левого, верхнего правого угла; нижнего левого, нижнего правого угла, середины клеточки);</w:t>
      </w:r>
    </w:p>
    <w:p w:rsidR="004452A1" w:rsidRPr="009449B4" w:rsidRDefault="004452A1" w:rsidP="009449B4">
      <w:pPr>
        <w:pStyle w:val="ac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Формирование умения «входить» в клеточку, обводить ее, вести прямые линии сверху вниз и слева направо по разлиновке;</w:t>
      </w:r>
    </w:p>
    <w:p w:rsidR="004452A1" w:rsidRPr="009449B4" w:rsidRDefault="004452A1" w:rsidP="009449B4">
      <w:pPr>
        <w:pStyle w:val="ac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Размещать внутри клеточки круг;</w:t>
      </w:r>
    </w:p>
    <w:p w:rsidR="004452A1" w:rsidRPr="009449B4" w:rsidRDefault="004452A1" w:rsidP="009449B4">
      <w:pPr>
        <w:pStyle w:val="ac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Соединять углы клеточки по диагонали;</w:t>
      </w:r>
    </w:p>
    <w:p w:rsidR="004452A1" w:rsidRPr="009449B4" w:rsidRDefault="004452A1" w:rsidP="009449B4">
      <w:pPr>
        <w:pStyle w:val="ac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Графические диктанты;</w:t>
      </w:r>
    </w:p>
    <w:p w:rsidR="004452A1" w:rsidRPr="009449B4" w:rsidRDefault="004452A1" w:rsidP="009449B4">
      <w:pPr>
        <w:pStyle w:val="ac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Вести волнообразные линии, не отрывая карандаш от листа бумаги и не выходя за горизонтальные строчки разлиновки;</w:t>
      </w:r>
    </w:p>
    <w:p w:rsidR="004452A1" w:rsidRPr="009449B4" w:rsidRDefault="004452A1" w:rsidP="009449B4">
      <w:pPr>
        <w:pStyle w:val="ac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Рисовать по трафаретам,</w:t>
      </w:r>
      <w:r w:rsidR="009449B4">
        <w:rPr>
          <w:rFonts w:ascii="Times New Roman" w:eastAsia="Times New Roman" w:hAnsi="Times New Roman" w:cs="Times New Roman"/>
          <w:sz w:val="44"/>
          <w:szCs w:val="24"/>
        </w:rPr>
        <w:t xml:space="preserve"> </w:t>
      </w:r>
      <w:r w:rsidRPr="009449B4">
        <w:rPr>
          <w:rFonts w:ascii="Times New Roman" w:eastAsia="Times New Roman" w:hAnsi="Times New Roman" w:cs="Times New Roman"/>
          <w:sz w:val="44"/>
          <w:szCs w:val="24"/>
        </w:rPr>
        <w:t>через копирки;</w:t>
      </w:r>
    </w:p>
    <w:p w:rsidR="004452A1" w:rsidRPr="009449B4" w:rsidRDefault="004452A1" w:rsidP="009449B4">
      <w:pPr>
        <w:pStyle w:val="ac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24"/>
        </w:rPr>
      </w:pPr>
      <w:r w:rsidRPr="009449B4">
        <w:rPr>
          <w:rFonts w:ascii="Times New Roman" w:eastAsia="Times New Roman" w:hAnsi="Times New Roman" w:cs="Times New Roman"/>
          <w:sz w:val="44"/>
          <w:szCs w:val="24"/>
        </w:rPr>
        <w:t>Штриховать изображения.</w:t>
      </w:r>
    </w:p>
    <w:p w:rsidR="00653A62" w:rsidRPr="009449B4" w:rsidRDefault="00653A62" w:rsidP="009449B4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</w:p>
    <w:sectPr w:rsidR="00653A62" w:rsidRPr="009449B4" w:rsidSect="003B42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E3A" w:rsidRDefault="00B64E3A" w:rsidP="003B428A">
      <w:pPr>
        <w:spacing w:after="0" w:line="240" w:lineRule="auto"/>
      </w:pPr>
      <w:r>
        <w:separator/>
      </w:r>
    </w:p>
  </w:endnote>
  <w:endnote w:type="continuationSeparator" w:id="1">
    <w:p w:rsidR="00B64E3A" w:rsidRDefault="00B64E3A" w:rsidP="003B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8A" w:rsidRDefault="003B428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8A" w:rsidRDefault="003B428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8A" w:rsidRDefault="003B428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E3A" w:rsidRDefault="00B64E3A" w:rsidP="003B428A">
      <w:pPr>
        <w:spacing w:after="0" w:line="240" w:lineRule="auto"/>
      </w:pPr>
      <w:r>
        <w:separator/>
      </w:r>
    </w:p>
  </w:footnote>
  <w:footnote w:type="continuationSeparator" w:id="1">
    <w:p w:rsidR="00B64E3A" w:rsidRDefault="00B64E3A" w:rsidP="003B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8A" w:rsidRDefault="003B428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8A" w:rsidRDefault="003B428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8A" w:rsidRDefault="003B42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4CC4"/>
    <w:multiLevelType w:val="hybridMultilevel"/>
    <w:tmpl w:val="611CF54C"/>
    <w:lvl w:ilvl="0" w:tplc="F3FEF400">
      <w:numFmt w:val="bullet"/>
      <w:lvlText w:val="·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2DAC6615"/>
    <w:multiLevelType w:val="hybridMultilevel"/>
    <w:tmpl w:val="E7647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660E1"/>
    <w:multiLevelType w:val="hybridMultilevel"/>
    <w:tmpl w:val="645469D6"/>
    <w:lvl w:ilvl="0" w:tplc="F3FEF400">
      <w:numFmt w:val="bullet"/>
      <w:lvlText w:val="·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46BB31F5"/>
    <w:multiLevelType w:val="hybridMultilevel"/>
    <w:tmpl w:val="8A961074"/>
    <w:lvl w:ilvl="0" w:tplc="F3FEF400">
      <w:numFmt w:val="bullet"/>
      <w:lvlText w:val="·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49BA1A36"/>
    <w:multiLevelType w:val="hybridMultilevel"/>
    <w:tmpl w:val="77D00D3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EBF36DE"/>
    <w:multiLevelType w:val="hybridMultilevel"/>
    <w:tmpl w:val="284C3F5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587974BB"/>
    <w:multiLevelType w:val="hybridMultilevel"/>
    <w:tmpl w:val="13B20B34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52A1"/>
    <w:rsid w:val="0011146A"/>
    <w:rsid w:val="003B428A"/>
    <w:rsid w:val="004452A1"/>
    <w:rsid w:val="00481DF4"/>
    <w:rsid w:val="00653A62"/>
    <w:rsid w:val="00670CED"/>
    <w:rsid w:val="009449B4"/>
    <w:rsid w:val="00B64E3A"/>
    <w:rsid w:val="00C03F86"/>
    <w:rsid w:val="00F0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2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Shading Accent 4"/>
    <w:basedOn w:val="a1"/>
    <w:uiPriority w:val="60"/>
    <w:rsid w:val="004452A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4452A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5">
    <w:name w:val="Placeholder Text"/>
    <w:basedOn w:val="a0"/>
    <w:uiPriority w:val="99"/>
    <w:semiHidden/>
    <w:rsid w:val="004452A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4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2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B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428A"/>
  </w:style>
  <w:style w:type="paragraph" w:styleId="aa">
    <w:name w:val="footer"/>
    <w:basedOn w:val="a"/>
    <w:link w:val="ab"/>
    <w:uiPriority w:val="99"/>
    <w:semiHidden/>
    <w:unhideWhenUsed/>
    <w:rsid w:val="003B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428A"/>
  </w:style>
  <w:style w:type="paragraph" w:styleId="ac">
    <w:name w:val="List Paragraph"/>
    <w:basedOn w:val="a"/>
    <w:uiPriority w:val="34"/>
    <w:qFormat/>
    <w:rsid w:val="00944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9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5598">
              <w:marLeft w:val="15"/>
              <w:marRight w:val="150"/>
              <w:marTop w:val="75"/>
              <w:marBottom w:val="75"/>
              <w:divBdr>
                <w:top w:val="single" w:sz="6" w:space="8" w:color="F3F3F3"/>
                <w:left w:val="single" w:sz="6" w:space="8" w:color="EBEBEB"/>
                <w:bottom w:val="single" w:sz="6" w:space="8" w:color="CCCCCC"/>
                <w:right w:val="single" w:sz="6" w:space="8" w:color="D6D6D6"/>
              </w:divBdr>
            </w:div>
          </w:divsChild>
        </w:div>
        <w:div w:id="118359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5750">
              <w:marLeft w:val="15"/>
              <w:marRight w:val="150"/>
              <w:marTop w:val="75"/>
              <w:marBottom w:val="75"/>
              <w:divBdr>
                <w:top w:val="single" w:sz="6" w:space="8" w:color="F3F3F3"/>
                <w:left w:val="single" w:sz="6" w:space="8" w:color="EBEBEB"/>
                <w:bottom w:val="single" w:sz="6" w:space="8" w:color="CCCCCC"/>
                <w:right w:val="single" w:sz="6" w:space="8" w:color="D6D6D6"/>
              </w:divBdr>
            </w:div>
          </w:divsChild>
        </w:div>
        <w:div w:id="1903755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138">
              <w:marLeft w:val="15"/>
              <w:marRight w:val="150"/>
              <w:marTop w:val="75"/>
              <w:marBottom w:val="75"/>
              <w:divBdr>
                <w:top w:val="single" w:sz="6" w:space="8" w:color="F3F3F3"/>
                <w:left w:val="single" w:sz="6" w:space="8" w:color="EBEBEB"/>
                <w:bottom w:val="single" w:sz="6" w:space="8" w:color="CCCCCC"/>
                <w:right w:val="single" w:sz="6" w:space="8" w:color="D6D6D6"/>
              </w:divBdr>
            </w:div>
          </w:divsChild>
        </w:div>
        <w:div w:id="1930038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https://ped-kopilka.ru/blogs/svetlana-aleksevna-burda/podgotovka-k-shkole-pismo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CA47-EE16-4B1A-8BFE-32037FA8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2022-11-09T09:40:00Z</dcterms:created>
  <dcterms:modified xsi:type="dcterms:W3CDTF">2023-03-14T11:34:00Z</dcterms:modified>
</cp:coreProperties>
</file>